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440" w:hanging="1200" w:hangingChars="300"/>
        <w:jc w:val="left"/>
        <w:rPr>
          <w:rFonts w:hint="eastAsia" w:asciiTheme="majorEastAsia" w:hAnsiTheme="majorEastAsia" w:eastAsiaTheme="majorEastAsia" w:cstheme="majorEastAsia"/>
          <w:b/>
          <w:bCs/>
          <w:spacing w:val="4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40"/>
          <w:sz w:val="32"/>
          <w:szCs w:val="32"/>
          <w:lang w:eastAsia="zh-CN"/>
        </w:rPr>
        <w:t>附件：</w:t>
      </w:r>
    </w:p>
    <w:p>
      <w:pPr>
        <w:spacing w:line="560" w:lineRule="exact"/>
        <w:ind w:left="1440" w:hanging="1565" w:hangingChars="300"/>
        <w:jc w:val="center"/>
        <w:rPr>
          <w:rFonts w:hint="eastAsia" w:asciiTheme="majorEastAsia" w:hAnsiTheme="majorEastAsia" w:eastAsiaTheme="majorEastAsia" w:cstheme="majorEastAsia"/>
          <w:b/>
          <w:bCs/>
          <w:spacing w:val="4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40"/>
          <w:sz w:val="44"/>
          <w:szCs w:val="44"/>
          <w:lang w:eastAsia="zh-CN"/>
        </w:rPr>
        <w:t>招标</w:t>
      </w:r>
      <w:r>
        <w:rPr>
          <w:rFonts w:hint="eastAsia" w:asciiTheme="majorEastAsia" w:hAnsiTheme="majorEastAsia" w:eastAsiaTheme="majorEastAsia" w:cstheme="majorEastAsia"/>
          <w:b/>
          <w:bCs/>
          <w:spacing w:val="40"/>
          <w:sz w:val="44"/>
          <w:szCs w:val="44"/>
        </w:rPr>
        <w:t>核准意见</w:t>
      </w:r>
    </w:p>
    <w:p>
      <w:pPr>
        <w:spacing w:line="240" w:lineRule="exact"/>
        <w:ind w:left="840" w:hanging="840" w:hangingChars="300"/>
        <w:rPr>
          <w:rFonts w:eastAsia="方正仿宋简体"/>
          <w:sz w:val="28"/>
          <w:szCs w:val="28"/>
        </w:rPr>
      </w:pPr>
    </w:p>
    <w:p>
      <w:pPr>
        <w:ind w:left="-504" w:leftChars="-2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项目名称：紫金县疾病预防控制中心整体搬迁改造项目</w:t>
      </w:r>
    </w:p>
    <w:tbl>
      <w:tblPr>
        <w:tblStyle w:val="7"/>
        <w:tblW w:w="100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139"/>
        <w:gridCol w:w="1226"/>
        <w:gridCol w:w="1224"/>
        <w:gridCol w:w="1225"/>
        <w:gridCol w:w="1224"/>
        <w:gridCol w:w="1325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450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6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招标范围</w:t>
            </w:r>
          </w:p>
        </w:tc>
        <w:tc>
          <w:tcPr>
            <w:tcW w:w="24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招标组织形式</w:t>
            </w:r>
          </w:p>
        </w:tc>
        <w:tc>
          <w:tcPr>
            <w:tcW w:w="25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招标方式</w:t>
            </w:r>
          </w:p>
        </w:tc>
        <w:tc>
          <w:tcPr>
            <w:tcW w:w="1238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不采用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145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3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全部招标</w:t>
            </w:r>
          </w:p>
        </w:tc>
        <w:tc>
          <w:tcPr>
            <w:tcW w:w="122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部分招标</w:t>
            </w:r>
          </w:p>
        </w:tc>
        <w:tc>
          <w:tcPr>
            <w:tcW w:w="122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自行招标</w:t>
            </w:r>
          </w:p>
        </w:tc>
        <w:tc>
          <w:tcPr>
            <w:tcW w:w="122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委托招标</w:t>
            </w:r>
          </w:p>
        </w:tc>
        <w:tc>
          <w:tcPr>
            <w:tcW w:w="122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公开招标</w:t>
            </w:r>
          </w:p>
        </w:tc>
        <w:tc>
          <w:tcPr>
            <w:tcW w:w="132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邀请招标</w:t>
            </w:r>
          </w:p>
        </w:tc>
        <w:tc>
          <w:tcPr>
            <w:tcW w:w="1238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45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勘   察</w:t>
            </w:r>
          </w:p>
        </w:tc>
        <w:tc>
          <w:tcPr>
            <w:tcW w:w="113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2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2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2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2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38" w:type="dxa"/>
            <w:tcBorders>
              <w:right w:val="single" w:color="auto" w:sz="8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45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设   计</w:t>
            </w:r>
          </w:p>
        </w:tc>
        <w:tc>
          <w:tcPr>
            <w:tcW w:w="113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2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2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2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2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38" w:type="dxa"/>
            <w:tcBorders>
              <w:right w:val="single" w:color="auto" w:sz="8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45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建安工程</w:t>
            </w:r>
          </w:p>
        </w:tc>
        <w:tc>
          <w:tcPr>
            <w:tcW w:w="113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核准</w:t>
            </w:r>
          </w:p>
        </w:tc>
        <w:tc>
          <w:tcPr>
            <w:tcW w:w="122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2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核准</w:t>
            </w:r>
          </w:p>
        </w:tc>
        <w:tc>
          <w:tcPr>
            <w:tcW w:w="122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核准</w:t>
            </w:r>
          </w:p>
        </w:tc>
        <w:tc>
          <w:tcPr>
            <w:tcW w:w="132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38" w:type="dxa"/>
            <w:tcBorders>
              <w:right w:val="single" w:color="auto" w:sz="8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45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监    理</w:t>
            </w:r>
          </w:p>
        </w:tc>
        <w:tc>
          <w:tcPr>
            <w:tcW w:w="113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2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2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2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2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38" w:type="dxa"/>
            <w:tcBorders>
              <w:right w:val="single" w:color="auto" w:sz="8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45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主要设备</w:t>
            </w:r>
          </w:p>
        </w:tc>
        <w:tc>
          <w:tcPr>
            <w:tcW w:w="113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2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2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2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2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38" w:type="dxa"/>
            <w:tcBorders>
              <w:right w:val="single" w:color="auto" w:sz="8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45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重要材料</w:t>
            </w:r>
          </w:p>
        </w:tc>
        <w:tc>
          <w:tcPr>
            <w:tcW w:w="113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2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2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2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2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38" w:type="dxa"/>
            <w:tcBorders>
              <w:right w:val="single" w:color="auto" w:sz="8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45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其    他</w:t>
            </w:r>
          </w:p>
        </w:tc>
        <w:tc>
          <w:tcPr>
            <w:tcW w:w="113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2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2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2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2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38" w:type="dxa"/>
            <w:tcBorders>
              <w:right w:val="single" w:color="auto" w:sz="8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5" w:hRule="atLeast"/>
          <w:jc w:val="center"/>
        </w:trPr>
        <w:tc>
          <w:tcPr>
            <w:tcW w:w="10051" w:type="dxa"/>
            <w:gridSpan w:val="8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审批部门核准意见说明：</w:t>
            </w:r>
          </w:p>
          <w:p>
            <w:pPr>
              <w:spacing w:line="560" w:lineRule="exact"/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该项目经我局紫发改〔2018〕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号文批准立项建设，概算总投资832.2万元。根据《中华人民共和国招标投标法》和《必须招标的工程项目规定》，核准该项目建安工程依法进行公开招标。</w:t>
            </w:r>
          </w:p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紫金县发展和改革局</w:t>
            </w:r>
          </w:p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2018年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</w:p>
        </w:tc>
      </w:tr>
    </w:tbl>
    <w:p>
      <w:pPr>
        <w:ind w:left="872" w:leftChars="-206" w:hanging="1305" w:hangingChars="435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注：审批部门在空格注明“核准”或者“不予核准”。</w:t>
      </w:r>
    </w:p>
    <w:sectPr>
      <w:footerReference r:id="rId3" w:type="default"/>
      <w:footerReference r:id="rId4" w:type="even"/>
      <w:pgSz w:w="11907" w:h="16840"/>
      <w:pgMar w:top="1361" w:right="1588" w:bottom="1247" w:left="1588" w:header="1247" w:footer="1020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6"/>
        <w:rFonts w:ascii="宋体" w:hAnsi="宋体"/>
      </w:rPr>
      <w:t>2</w:t>
    </w:r>
    <w:r>
      <w:rPr>
        <w:rFonts w:ascii="宋体" w:hAnsi="宋体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453F"/>
    <w:rsid w:val="00044A4A"/>
    <w:rsid w:val="00061270"/>
    <w:rsid w:val="0006214E"/>
    <w:rsid w:val="000B37FC"/>
    <w:rsid w:val="000C495A"/>
    <w:rsid w:val="000E57CA"/>
    <w:rsid w:val="000E69EA"/>
    <w:rsid w:val="001634A3"/>
    <w:rsid w:val="001712E2"/>
    <w:rsid w:val="00177324"/>
    <w:rsid w:val="001A54FA"/>
    <w:rsid w:val="0020771B"/>
    <w:rsid w:val="00220CD3"/>
    <w:rsid w:val="002809C9"/>
    <w:rsid w:val="002C0593"/>
    <w:rsid w:val="002C3E1C"/>
    <w:rsid w:val="002D00D8"/>
    <w:rsid w:val="00323B43"/>
    <w:rsid w:val="00340D81"/>
    <w:rsid w:val="003410DF"/>
    <w:rsid w:val="003617BB"/>
    <w:rsid w:val="00383182"/>
    <w:rsid w:val="00393C4A"/>
    <w:rsid w:val="003B2B00"/>
    <w:rsid w:val="003B5E41"/>
    <w:rsid w:val="003C495C"/>
    <w:rsid w:val="003D37D8"/>
    <w:rsid w:val="00426133"/>
    <w:rsid w:val="004358AB"/>
    <w:rsid w:val="0045387B"/>
    <w:rsid w:val="00470136"/>
    <w:rsid w:val="00476CBB"/>
    <w:rsid w:val="0049604A"/>
    <w:rsid w:val="005A2D02"/>
    <w:rsid w:val="005A7F40"/>
    <w:rsid w:val="005F627C"/>
    <w:rsid w:val="006346AF"/>
    <w:rsid w:val="006356DE"/>
    <w:rsid w:val="006540BF"/>
    <w:rsid w:val="00675AFF"/>
    <w:rsid w:val="006C7148"/>
    <w:rsid w:val="00705AEA"/>
    <w:rsid w:val="00722EC2"/>
    <w:rsid w:val="00742EAD"/>
    <w:rsid w:val="007E176C"/>
    <w:rsid w:val="00842FE1"/>
    <w:rsid w:val="0085693A"/>
    <w:rsid w:val="00870ED9"/>
    <w:rsid w:val="008B7726"/>
    <w:rsid w:val="009D431D"/>
    <w:rsid w:val="00A72B28"/>
    <w:rsid w:val="00A9785D"/>
    <w:rsid w:val="00AA54C9"/>
    <w:rsid w:val="00AD1709"/>
    <w:rsid w:val="00AD1E5B"/>
    <w:rsid w:val="00B731D0"/>
    <w:rsid w:val="00B75724"/>
    <w:rsid w:val="00BA186F"/>
    <w:rsid w:val="00BA1EA1"/>
    <w:rsid w:val="00BB28D4"/>
    <w:rsid w:val="00BD19F0"/>
    <w:rsid w:val="00C046AA"/>
    <w:rsid w:val="00C12E99"/>
    <w:rsid w:val="00C20DA1"/>
    <w:rsid w:val="00C54D1E"/>
    <w:rsid w:val="00C801C7"/>
    <w:rsid w:val="00C85FD6"/>
    <w:rsid w:val="00C97CF7"/>
    <w:rsid w:val="00CC3FE5"/>
    <w:rsid w:val="00D02E83"/>
    <w:rsid w:val="00D1352D"/>
    <w:rsid w:val="00D31D50"/>
    <w:rsid w:val="00D52DD8"/>
    <w:rsid w:val="00D60367"/>
    <w:rsid w:val="00DB42F5"/>
    <w:rsid w:val="00DC2FBF"/>
    <w:rsid w:val="00DD77C8"/>
    <w:rsid w:val="00DF46B2"/>
    <w:rsid w:val="00E01DEE"/>
    <w:rsid w:val="00E160D1"/>
    <w:rsid w:val="00E561EC"/>
    <w:rsid w:val="00F27A05"/>
    <w:rsid w:val="00F83735"/>
    <w:rsid w:val="00FF69BA"/>
    <w:rsid w:val="00FF78B4"/>
    <w:rsid w:val="041D3FD4"/>
    <w:rsid w:val="1D0A251C"/>
    <w:rsid w:val="1ED449EC"/>
    <w:rsid w:val="4DBF4FD8"/>
    <w:rsid w:val="710D4FF1"/>
    <w:rsid w:val="71B271E4"/>
    <w:rsid w:val="7E16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qFormat/>
    <w:uiPriority w:val="0"/>
    <w:pPr>
      <w:spacing w:line="680" w:lineRule="exact"/>
      <w:ind w:firstLine="640" w:firstLineChars="200"/>
    </w:pPr>
    <w:rPr>
      <w:rFonts w:ascii="宋体" w:hAnsi="宋体" w:eastAsia="方正仿宋_GBK"/>
      <w:sz w:val="32"/>
      <w:szCs w:val="32"/>
    </w:rPr>
  </w:style>
  <w:style w:type="paragraph" w:styleId="3">
    <w:name w:val="footer"/>
    <w:basedOn w:val="1"/>
    <w:link w:val="9"/>
    <w:unhideWhenUsed/>
    <w:qFormat/>
    <w:uiPriority w:val="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theme="minorBidi"/>
      <w:kern w:val="0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rFonts w:ascii="Tahoma" w:hAnsi="Tahoma"/>
      <w:sz w:val="18"/>
      <w:szCs w:val="18"/>
    </w:rPr>
  </w:style>
  <w:style w:type="character" w:customStyle="1" w:styleId="10">
    <w:name w:val="正文文本缩进 2 Char"/>
    <w:basedOn w:val="5"/>
    <w:link w:val="2"/>
    <w:qFormat/>
    <w:uiPriority w:val="0"/>
    <w:rPr>
      <w:rFonts w:ascii="宋体" w:hAnsi="宋体" w:eastAsia="方正仿宋_GBK" w:cs="Times New Roman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EDF12-9211-4C95-A048-0513DDBCD3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</Words>
  <Characters>882</Characters>
  <Lines>7</Lines>
  <Paragraphs>2</Paragraphs>
  <TotalTime>471</TotalTime>
  <ScaleCrop>false</ScaleCrop>
  <LinksUpToDate>false</LinksUpToDate>
  <CharactersWithSpaces>1034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蓝白飞</cp:lastModifiedBy>
  <cp:lastPrinted>2018-09-19T03:34:00Z</cp:lastPrinted>
  <dcterms:modified xsi:type="dcterms:W3CDTF">2018-11-09T03:29:07Z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