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="1600" w:firstLineChars="50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紫金县农业农村局农药标准品采购清单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textAlignment w:val="auto"/>
        <w:outlineLvl w:val="9"/>
        <w:rPr>
          <w:rFonts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textAlignment w:val="auto"/>
        <w:outlineLvl w:val="9"/>
        <w:rPr>
          <w:rFonts w:hint="eastAsia"/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一、货物、数量：</w:t>
      </w:r>
    </w:p>
    <w:tbl>
      <w:tblPr>
        <w:tblStyle w:val="2"/>
        <w:tblpPr w:leftFromText="180" w:rightFromText="180" w:vertAnchor="text" w:horzAnchor="margin" w:tblpXSpec="center" w:tblpY="25"/>
        <w:tblOverlap w:val="never"/>
        <w:tblW w:w="92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380"/>
        <w:gridCol w:w="1294"/>
        <w:gridCol w:w="3668"/>
        <w:gridCol w:w="1345"/>
        <w:gridCol w:w="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浓度</w:t>
            </w:r>
          </w:p>
        </w:tc>
        <w:tc>
          <w:tcPr>
            <w:tcW w:w="3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生产单位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包装规格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采购数量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甲胺磷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敌敌畏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甲拌磷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氧乐果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乐果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毒死蜱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对硫磷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甲基对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硫磷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水胺硫磷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三唑磷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马拉硫磷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乙酰甲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胺磷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亚胺硫磷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伏杀硫磷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治螟磷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17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杀扑磷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杀螟硫磷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丙溴磷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特丁硫磷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γ-六六六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δ-六六六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联苯菊酯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乙烯菌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核利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氟胺氰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菊酯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硫丹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27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氟氰戊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菊酯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百菌清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α-六六六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氯氰菊酯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溴氰菊酯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氰戊菊酯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β-六六六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仲丁威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叶蝉散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西维因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37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呋喃丹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速灭威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涕灭威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三羟基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克百威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灭多威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涕灭威砜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涕灭威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亚砜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三氯杀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螨醇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氯唑磷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哒螨灵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47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内吸磷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农业部环境质量监督检验测试中心（天津）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P.P’-DDT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O.P’-DDT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O.P-DDD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P.P’-DDE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高效氯氟氰菊酯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三唑酮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腐霉利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氟虫腈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农业部环境保护科研检测所（天津）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1000ug/ml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M2I3NmJlNzgwMWFkZjgyODY4YmZjYzZjYmFmNDEifQ=="/>
  </w:docVars>
  <w:rsids>
    <w:rsidRoot w:val="00000000"/>
    <w:rsid w:val="26713F41"/>
    <w:rsid w:val="3B477A3A"/>
    <w:rsid w:val="430E6544"/>
    <w:rsid w:val="5AAB6A58"/>
    <w:rsid w:val="6CCE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1320</Words>
  <Characters>2254</Characters>
  <Lines>0</Lines>
  <Paragraphs>0</Paragraphs>
  <TotalTime>3</TotalTime>
  <ScaleCrop>false</ScaleCrop>
  <LinksUpToDate>false</LinksUpToDate>
  <CharactersWithSpaces>2254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2023-01-03T06:49:00Z</dcterms:created>
  <dc:creator>B</dc:creator>
  <cp:lastModifiedBy>Sulin_Li</cp:lastModifiedBy>
  <cp:lastPrinted>2023-01-03T07:05:00Z</cp:lastPrinted>
  <dcterms:modified xsi:type="dcterms:W3CDTF">2023-01-10T08:54:53Z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F1820DFD6E054484890D2F17A446DA34</vt:lpwstr>
  </property>
</Properties>
</file>