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ascii="Microsoft YaHei UI" w:hAnsi="Microsoft YaHei UI" w:eastAsia="Microsoft YaHei UI" w:cs="宋体"/>
          <w:b/>
          <w:bCs/>
          <w:color w:val="222222"/>
          <w:spacing w:val="8"/>
          <w:kern w:val="36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宋体"/>
          <w:b/>
          <w:bCs/>
          <w:color w:val="222222"/>
          <w:spacing w:val="8"/>
          <w:kern w:val="36"/>
          <w:sz w:val="33"/>
          <w:szCs w:val="33"/>
        </w:rPr>
        <w:t>紫金县花朝戏传承发展中心招聘戏剧学员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-105" w:leftChars="-50" w:firstLine="177" w:firstLineChars="51"/>
        <w:jc w:val="center"/>
        <w:textAlignment w:val="auto"/>
        <w:rPr>
          <w:rFonts w:hint="eastAsia" w:ascii="仿宋_GB2312"/>
          <w:spacing w:val="-18"/>
          <w:sz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222222"/>
          <w:spacing w:val="8"/>
          <w:kern w:val="36"/>
          <w:sz w:val="33"/>
          <w:szCs w:val="33"/>
        </w:rPr>
        <w:t>到梅州市艺术学校代培报名表</w:t>
      </w:r>
      <w:bookmarkEnd w:id="0"/>
    </w:p>
    <w:tbl>
      <w:tblPr>
        <w:tblStyle w:val="3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23"/>
        <w:gridCol w:w="780"/>
        <w:gridCol w:w="532"/>
        <w:gridCol w:w="709"/>
        <w:gridCol w:w="709"/>
        <w:gridCol w:w="567"/>
        <w:gridCol w:w="1134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省      市（县）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身高（cm）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学生电话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家长电话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68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（何年何月至何年何月在何地学习，按时间先后顺序填写）</w:t>
            </w:r>
          </w:p>
        </w:tc>
        <w:tc>
          <w:tcPr>
            <w:tcW w:w="768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90" w:tblpY="207"/>
        <w:tblOverlap w:val="never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</w:t>
            </w:r>
            <w:r>
              <w:rPr>
                <w:rFonts w:hint="eastAsia" w:ascii="仿宋_GB2312"/>
                <w:sz w:val="24"/>
                <w:lang w:eastAsia="zh-CN"/>
              </w:rPr>
              <w:t>：</w:t>
            </w:r>
            <w:r>
              <w:rPr>
                <w:rFonts w:hint="eastAsia" w:ascii="仿宋_GB2312"/>
                <w:sz w:val="24"/>
              </w:rPr>
              <w:t xml:space="preserve">                        审核日期</w:t>
            </w:r>
            <w:r>
              <w:rPr>
                <w:rFonts w:hint="eastAsia" w:ascii="仿宋_GB2312"/>
                <w:sz w:val="24"/>
                <w:lang w:eastAsia="zh-CN"/>
              </w:rPr>
              <w:t>：</w:t>
            </w:r>
            <w:r>
              <w:rPr>
                <w:rFonts w:hint="eastAsia" w:ascii="仿宋_GB2312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720" w:firstLineChars="300"/>
        <w:textAlignment w:val="auto"/>
        <w:rPr>
          <w:rFonts w:hint="eastAsia" w:ascii="宋体" w:hAnsi="宋体" w:eastAsia="方正仿宋_GBK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</w:rPr>
        <w:t>2、此表须如实填写，经审核发现与事实不符的，责任自负。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1B84"/>
    <w:rsid w:val="112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2023-08-10T03:21:00Z</dcterms:created>
  <dc:creator>Lenovo</dc:creator>
  <cp:lastModifiedBy>Lenovo</cp:lastModifiedBy>
  <dcterms:modified xsi:type="dcterms:W3CDTF">2023-08-10T03:22:09Z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9232088555A94570B8070A33067ABC27</vt:lpwstr>
  </property>
</Properties>
</file>