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仿宋" w:eastAsia="黑体" w:cs="仿宋"/>
          <w:spacing w:val="2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仿宋" w:eastAsia="黑体" w:cs="仿宋"/>
          <w:spacing w:val="2"/>
          <w:sz w:val="32"/>
          <w:szCs w:val="32"/>
        </w:rPr>
        <w:t>附件</w:t>
      </w:r>
    </w:p>
    <w:bookmarkEnd w:id="0"/>
    <w:tbl>
      <w:tblPr>
        <w:tblStyle w:val="2"/>
        <w:tblW w:w="15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5"/>
      </w:tblGrid>
      <w:tr>
        <w:trPr>
          <w:trHeight w:val="90" w:hRule="atLeast"/>
          <w:jc w:val="center"/>
        </w:trPr>
        <w:tc>
          <w:tcPr>
            <w:tcW w:w="15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小标宋简体" w:hAnsi="宋体" w:eastAsia="方正小标宋简体" w:cs="黑体"/>
                <w:color w:val="000000"/>
                <w:kern w:val="0"/>
                <w:sz w:val="38"/>
                <w:szCs w:val="38"/>
                <w:lang w:val="en-US" w:eastAsia="zh-CN" w:bidi="ar"/>
              </w:rPr>
            </w:pPr>
            <w:bookmarkStart w:id="1" w:name="OLE_LINK2"/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val="en-US" w:eastAsia="zh-CN" w:bidi="ar"/>
              </w:rPr>
              <w:t>紫金县</w:t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bidi="ar"/>
              </w:rPr>
              <w:t>民办学校</w:t>
            </w:r>
            <w:r>
              <w:rPr>
                <w:rFonts w:hint="eastAsia" w:ascii="方正小标宋简体" w:hAnsi="宋体" w:eastAsia="方正小标宋简体" w:cs="黑体"/>
                <w:color w:val="000000"/>
                <w:kern w:val="0"/>
                <w:sz w:val="38"/>
                <w:szCs w:val="38"/>
                <w:lang w:val="en-US" w:eastAsia="zh-CN" w:bidi="ar"/>
              </w:rPr>
              <w:t>收费银行账户公示表</w:t>
            </w:r>
            <w:bookmarkEnd w:id="1"/>
          </w:p>
          <w:tbl>
            <w:tblPr>
              <w:tblStyle w:val="3"/>
              <w:tblW w:w="15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5"/>
              <w:gridCol w:w="3600"/>
              <w:gridCol w:w="3495"/>
              <w:gridCol w:w="3660"/>
              <w:gridCol w:w="37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学校名称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开户名称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银行账号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32"/>
                      <w:szCs w:val="32"/>
                      <w:vertAlign w:val="baseline"/>
                      <w:lang w:val="en-US" w:eastAsia="zh-CN"/>
                    </w:rPr>
                    <w:t>开户行名称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紫金县碧玉幼儿园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紫金县碧玉幼儿园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80020000012773150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广东农村信用社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紫金县柏埔镇东方幼儿园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柏埔镇东方幼儿园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80020000006137688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广东紫金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农村商业银行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股份有限公司柏埔支行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紫金县启梦幼儿园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紫金县启梦幼儿园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80020000008470220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广东紫金农村商业银行股份有限公司营业部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紫金县永安新城幼儿园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紫金县永安新城幼儿园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lang w:val="en-US" w:eastAsia="zh-CN"/>
                    </w:rPr>
                    <w:t>944009010002216710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lang w:eastAsia="zh-CN"/>
                    </w:rPr>
                    <w:t>中国邮政储蓄银行股份有限公司紫金县支行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紫金县安良中心幼儿园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紫金县安良中心幼儿园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100907070080010001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中国邮政储蓄银行股份有限公司紫金县支行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紫金县义容镇青溪幼儿园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紫金县义容镇青溪幼儿园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80020000005201839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广东紫金农村商业银行股份有限公司青溪支行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bookmarkStart w:id="2" w:name="OLE_LINK4"/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紫金县妇幼中心幼儿园</w:t>
                  </w:r>
                  <w:bookmarkEnd w:id="2"/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紫金县妇幼中心幼儿园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lang w:val="en-US" w:eastAsia="zh-CN"/>
                    </w:rPr>
                    <w:t>80020000009255305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lang w:val="en-US" w:eastAsia="zh-CN"/>
                    </w:rPr>
                    <w:t>广东农村信用社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紫金县香江名府幼儿园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紫金县香江名府幼儿园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730274545923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中国银行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紫金县蓝塘欢欢幼儿园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紫金县蓝塘欢欢幼儿园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80020000012590870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广东紫金农村商业银行股份有限公司蓝塘支行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紫金县中坝镇欢乐幼儿园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中坝镇欢乐幼儿园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80020000005399442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广东紫金农村商业银行股份有限公司中坝支行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紫金县柏埔镇智慧树幼儿园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紫金县柏埔镇智慧树幼儿园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80020000005932961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广东农村信用社紫金柏埔支行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中坝镇健蕾幼儿园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中坝镇健蕾幼儿园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80020000005223229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广东紫金农村商业银行中坝支行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紫金县黄塘镇小太阳幼儿园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洗亦青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80020000012038817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广东紫金农村商业银行股份有限公司黄塘支行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紫金县城南中心幼儿园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紫金县城南中心幼儿园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44201601040001457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中国农业银行股份有限公司紫金新紫支行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80020000005226479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广东紫金农村商业银行股份有限公司蓝塘支行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紫金县龙窝镇红太阳幼儿园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紫金县龙窝镇红太阳幼儿园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44201401040015072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中国农业银行股份有限公司紫金县支行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九和镇育苗幼儿园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九和镇育苗幼儿园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80020000005578501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农村信用社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0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紫金县蓝塘镇麒麟幼儿园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紫金县蓝塘镇麒麟幼儿园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44202001040004842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中国农业银行股份有限公司紫金蓝塘支行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19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紫金县蓝塘镇冠英幼儿园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紫金县蓝塘镇冠英幼儿园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80020000016697786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广东紫金农村商业银行股份有限公司蓝塘支行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0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紫金县柏埔镇童心幼儿园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紫金县柏埔镇童心幼儿园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44050174710200000563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中国建设银行股份有限公司紫金支行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紫金县幸福时光幼儿园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幸福时光幼儿园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4405017471020000398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中国建设银行紫金支行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紫金县幸福幼儿园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紫金县幸福幼儿园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44201501040001871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中国农业银行股份有限公司紫金新紫支行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紫金县蓝塘镇尚品幼儿园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紫金县蓝塘镇尚品幼儿园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80020000020413674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广东省紫金农村商业银行股份有限公司蓝塘支行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紫金县上义镇启航幼儿园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紫金县上义镇启航幼儿园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80020000015766491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广东紫金农村商业银行股份有限公司上义支行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紫金县丰华幼儿园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紫金县丰华幼儿园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44201501040004677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中国农业银行股份有限公司紫金新紫支行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紫金县金城幼儿园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紫金县金城幼儿园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80020000005204692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广东紫金农村商业银行股份有限公司附城支行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紫金县启雅幼儿园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紫金县启雅幼儿园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944003010001846943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中国邮政储蓄银行股份有限公司紫金支行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30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bookmarkStart w:id="3" w:name="OLE_LINK3"/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紫金县金太阳幼儿园</w:t>
                  </w:r>
                  <w:bookmarkEnd w:id="3"/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紫金县金太阳幼儿园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80020000008486128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银行</w:t>
                  </w:r>
                  <w:bookmarkStart w:id="5" w:name="_GoBack"/>
                  <w:bookmarkEnd w:id="5"/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股份有限公司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  <w:t>29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紫金县龙窝镇阳光幼儿园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紫金县龙窝镇阳光幼儿园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80020000005299335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广东紫金农村商业银行股份有限公司龙窝支行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30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紫金县义容镇新蕾幼儿园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紫金县义容镇新蕾幼儿园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80020000005202899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紫金县农村信用合作联社义容信用社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31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紫金县金山幼儿园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紫金县金山幼儿园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44050174710200000220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建设银行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紫金县金山幼儿园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紫金县金山幼儿园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44201401040018498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农业银行</w:t>
                  </w: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紫金县艺童城区幼儿园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紫金县艺童城区幼儿园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44201401040012798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中国农业银行股份有限公司紫金县支行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34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紫金县紫城镇城东幼儿园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紫金县紫城镇城东幼儿园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80020000023291925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广东农村信用社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紫金县金摇篮幼儿园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紫金县金摇篮幼儿园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80020000005204433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广东紫金农村商业银行股份有限公司东风支行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紫金县黄塘小天鹅幼儿园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紫金县黄塘小天鹅幼儿园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80020000005529315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广东紫金农村商业银行股份有限公司黄塘支行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容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镇童乐</w:t>
                  </w:r>
                  <w:bookmarkStart w:id="4" w:name="OLE_LINK5"/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幼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儿园</w:t>
                  </w:r>
                  <w:bookmarkEnd w:id="4"/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紫金县义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容</w:t>
                  </w: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镇童乐幼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80020000004822280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广东紫金农村商业银行股份有限公司义容支行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1" w:hRule="atLeast"/>
              </w:trPr>
              <w:tc>
                <w:tcPr>
                  <w:tcW w:w="123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360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紫金县紫云幼儿园</w:t>
                  </w:r>
                </w:p>
              </w:tc>
              <w:tc>
                <w:tcPr>
                  <w:tcW w:w="3495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紫金县紫云幼儿园</w:t>
                  </w:r>
                </w:p>
              </w:tc>
              <w:tc>
                <w:tcPr>
                  <w:tcW w:w="3660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2006002709200283158</w:t>
                  </w:r>
                </w:p>
              </w:tc>
              <w:tc>
                <w:tcPr>
                  <w:tcW w:w="3749" w:type="dxa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中国工商银行股份有限公司紫金支行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default" w:ascii="方正小标宋简体" w:hAnsi="宋体" w:eastAsia="方正小标宋简体" w:cs="黑体"/>
                <w:color w:val="000000"/>
                <w:sz w:val="38"/>
                <w:szCs w:val="3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74C9"/>
    <w:rsid w:val="021B7C1B"/>
    <w:rsid w:val="06204F50"/>
    <w:rsid w:val="0BCD04B3"/>
    <w:rsid w:val="10B4164E"/>
    <w:rsid w:val="11525F19"/>
    <w:rsid w:val="14D3719F"/>
    <w:rsid w:val="15DB1268"/>
    <w:rsid w:val="181A4AE0"/>
    <w:rsid w:val="19231D27"/>
    <w:rsid w:val="19436F44"/>
    <w:rsid w:val="198048E1"/>
    <w:rsid w:val="1A9A0B20"/>
    <w:rsid w:val="1AE62470"/>
    <w:rsid w:val="1C165DA4"/>
    <w:rsid w:val="1F1906AB"/>
    <w:rsid w:val="23FC61B9"/>
    <w:rsid w:val="2F092D16"/>
    <w:rsid w:val="2FAE20C9"/>
    <w:rsid w:val="2FDE58A3"/>
    <w:rsid w:val="3088237B"/>
    <w:rsid w:val="357208BB"/>
    <w:rsid w:val="3BCF352E"/>
    <w:rsid w:val="3C7826C2"/>
    <w:rsid w:val="3CD1297D"/>
    <w:rsid w:val="3CF07E91"/>
    <w:rsid w:val="3E971F32"/>
    <w:rsid w:val="43E66CEC"/>
    <w:rsid w:val="457F411A"/>
    <w:rsid w:val="46F074C9"/>
    <w:rsid w:val="46F44D90"/>
    <w:rsid w:val="47300B90"/>
    <w:rsid w:val="525E7637"/>
    <w:rsid w:val="52846D9A"/>
    <w:rsid w:val="5387404B"/>
    <w:rsid w:val="54405FA1"/>
    <w:rsid w:val="55DA21E7"/>
    <w:rsid w:val="59364FD4"/>
    <w:rsid w:val="5B884335"/>
    <w:rsid w:val="5E047C98"/>
    <w:rsid w:val="6077235B"/>
    <w:rsid w:val="63F50FEB"/>
    <w:rsid w:val="65772C81"/>
    <w:rsid w:val="677232F9"/>
    <w:rsid w:val="68F67930"/>
    <w:rsid w:val="69D803B7"/>
    <w:rsid w:val="69F20FDF"/>
    <w:rsid w:val="6AD370F2"/>
    <w:rsid w:val="6BA34C3A"/>
    <w:rsid w:val="6D042963"/>
    <w:rsid w:val="6D9D4A14"/>
    <w:rsid w:val="6F274D7C"/>
    <w:rsid w:val="70127EF9"/>
    <w:rsid w:val="704E0396"/>
    <w:rsid w:val="70953C43"/>
    <w:rsid w:val="750E2891"/>
    <w:rsid w:val="757260C0"/>
    <w:rsid w:val="79947262"/>
    <w:rsid w:val="7CA4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河源市教育局</Company>
  <Pages>6</Pages>
  <Words>1460</Words>
  <Characters>2105</Characters>
  <Lines>0</Lines>
  <Paragraphs>0</Paragraphs>
  <TotalTime>48</TotalTime>
  <ScaleCrop>false</ScaleCrop>
  <LinksUpToDate>false</LinksUpToDate>
  <CharactersWithSpaces>2105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2026-05-12T14:03:00Z</dcterms:created>
  <dc:creator>欧阳晓</dc:creator>
  <cp:lastModifiedBy>Administrator</cp:lastModifiedBy>
  <cp:lastPrinted>2026-06-03T01:08:00Z</cp:lastPrinted>
  <dcterms:modified xsi:type="dcterms:W3CDTF">2026-06-09T03:39:11Z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85A38CAE973B4308962756A8095FA83C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