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1691" w:tblpY="869"/>
        <w:tblOverlap w:val="never"/>
        <w:tblW w:w="1465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8"/>
        <w:gridCol w:w="1569"/>
        <w:gridCol w:w="1388"/>
        <w:gridCol w:w="4979"/>
        <w:gridCol w:w="1400"/>
        <w:gridCol w:w="966"/>
        <w:gridCol w:w="981"/>
        <w:gridCol w:w="13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</w:trPr>
        <w:tc>
          <w:tcPr>
            <w:tcW w:w="206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</w:rPr>
              <w:t>申请人（或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</w:rPr>
              <w:t>单位）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</w:rPr>
              <w:t>申请水域、滩涂位置坐落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</w:rPr>
              <w:t>面积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default"/>
                <w:b w:val="0"/>
                <w:bCs w:val="0"/>
                <w:sz w:val="28"/>
                <w:szCs w:val="36"/>
              </w:rPr>
              <w:t>(</w:t>
            </w:r>
            <w:r>
              <w:rPr>
                <w:rFonts w:hint="eastAsia"/>
                <w:b w:val="0"/>
                <w:bCs w:val="0"/>
                <w:sz w:val="28"/>
                <w:szCs w:val="36"/>
              </w:rPr>
              <w:t>公顷）</w:t>
            </w:r>
          </w:p>
        </w:tc>
        <w:tc>
          <w:tcPr>
            <w:tcW w:w="497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</w:rPr>
              <w:t>四至范围地理标志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</w:rPr>
              <w:t>水域、滩涂所有制性质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水域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</w:rPr>
            </w:pPr>
            <w:r>
              <w:rPr>
                <w:rFonts w:hint="default"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用途</w:t>
            </w: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</w:rPr>
              <w:t>养 殖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</w:rPr>
              <w:t>方 式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</w:rPr>
              <w:t>核准</w:t>
            </w:r>
          </w:p>
          <w:p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</w:rPr>
              <w:t>期限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1" w:hRule="atLeast"/>
        </w:trPr>
        <w:tc>
          <w:tcPr>
            <w:tcW w:w="206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河源市东金智鱼科技有限公司</w:t>
            </w:r>
          </w:p>
        </w:tc>
        <w:tc>
          <w:tcPr>
            <w:tcW w:w="156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紫金县紫城镇新庄村赤猪坑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40" w:firstLineChars="100"/>
              <w:jc w:val="both"/>
              <w:rPr>
                <w:rFonts w:hint="default" w:eastAsiaTheme="minor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lang w:val="en-US" w:eastAsia="zh-CN"/>
              </w:rPr>
              <w:t>0.933</w:t>
            </w:r>
          </w:p>
        </w:tc>
        <w:tc>
          <w:tcPr>
            <w:tcW w:w="4979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hd w:val="clear"/>
              <w:rPr>
                <w:rFonts w:hint="eastAsia"/>
                <w:b w:val="0"/>
                <w:bCs w:val="0"/>
                <w:color w:val="auto"/>
                <w:sz w:val="22"/>
                <w:szCs w:val="28"/>
                <w:lang w:eastAsia="zh-CN"/>
              </w:rPr>
            </w:pPr>
          </w:p>
          <w:p>
            <w:pPr>
              <w:shd w:val="clear"/>
              <w:rPr>
                <w:rFonts w:hint="eastAsia"/>
                <w:b w:val="0"/>
                <w:bCs w:val="0"/>
                <w:color w:val="auto"/>
                <w:sz w:val="22"/>
                <w:szCs w:val="28"/>
                <w:lang w:eastAsia="zh-CN"/>
              </w:rPr>
            </w:pPr>
          </w:p>
          <w:p>
            <w:pPr>
              <w:shd w:val="clear"/>
              <w:rPr>
                <w:rFonts w:hint="default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东：N23°40</w:t>
            </w:r>
            <w:r>
              <w:rPr>
                <w:rFonts w:hint="default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'</w:t>
            </w:r>
            <w:r>
              <w:rPr>
                <w:rFonts w:hint="eastAsia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 42.121200</w:t>
            </w:r>
            <w:r>
              <w:rPr>
                <w:rFonts w:hint="default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"</w:t>
            </w:r>
            <w:r>
              <w:rPr>
                <w:rFonts w:hint="eastAsia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 E115°12</w:t>
            </w:r>
            <w:r>
              <w:rPr>
                <w:rFonts w:hint="default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'</w:t>
            </w:r>
            <w:r>
              <w:rPr>
                <w:rFonts w:hint="eastAsia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 21.085200</w:t>
            </w:r>
            <w:r>
              <w:rPr>
                <w:rFonts w:hint="default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"</w:t>
            </w:r>
          </w:p>
          <w:p>
            <w:pPr>
              <w:shd w:val="clear"/>
              <w:rPr>
                <w:rFonts w:hint="eastAsia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西：N23°40</w:t>
            </w:r>
            <w:r>
              <w:rPr>
                <w:rFonts w:hint="default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'</w:t>
            </w:r>
            <w:r>
              <w:rPr>
                <w:rFonts w:hint="eastAsia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 41.912400</w:t>
            </w:r>
            <w:r>
              <w:rPr>
                <w:rFonts w:hint="default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"</w:t>
            </w:r>
            <w:r>
              <w:rPr>
                <w:rFonts w:hint="eastAsia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 E115°12</w:t>
            </w:r>
            <w:r>
              <w:rPr>
                <w:rFonts w:hint="default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'</w:t>
            </w:r>
            <w:r>
              <w:rPr>
                <w:rFonts w:hint="eastAsia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 9.975600</w:t>
            </w:r>
            <w:r>
              <w:rPr>
                <w:rFonts w:hint="default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"</w:t>
            </w:r>
          </w:p>
          <w:p>
            <w:pPr>
              <w:shd w:val="clear"/>
              <w:rPr>
                <w:rFonts w:hint="eastAsia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南：N23°40</w:t>
            </w:r>
            <w:r>
              <w:rPr>
                <w:rFonts w:hint="default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'</w:t>
            </w:r>
            <w:r>
              <w:rPr>
                <w:rFonts w:hint="eastAsia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 40.695600</w:t>
            </w:r>
            <w:r>
              <w:rPr>
                <w:rFonts w:hint="default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"</w:t>
            </w:r>
            <w:r>
              <w:rPr>
                <w:rFonts w:hint="eastAsia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 E115°12</w:t>
            </w:r>
            <w:r>
              <w:rPr>
                <w:rFonts w:hint="default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'</w:t>
            </w:r>
            <w:r>
              <w:rPr>
                <w:rFonts w:hint="eastAsia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 20.415600</w:t>
            </w:r>
            <w:r>
              <w:rPr>
                <w:rFonts w:hint="default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"</w:t>
            </w:r>
          </w:p>
          <w:p>
            <w:pPr>
              <w:shd w:val="clear"/>
              <w:rPr>
                <w:rFonts w:hint="default" w:cstheme="minorHAnsi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北：N23°40</w:t>
            </w:r>
            <w:r>
              <w:rPr>
                <w:rFonts w:hint="default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'</w:t>
            </w:r>
            <w:r>
              <w:rPr>
                <w:rFonts w:hint="eastAsia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 43.431600</w:t>
            </w:r>
            <w:r>
              <w:rPr>
                <w:rFonts w:hint="default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"</w:t>
            </w:r>
            <w:r>
              <w:rPr>
                <w:rFonts w:hint="eastAsia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 E115°12</w:t>
            </w:r>
            <w:r>
              <w:rPr>
                <w:rFonts w:hint="default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'</w:t>
            </w:r>
            <w:r>
              <w:rPr>
                <w:rFonts w:hint="eastAsia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 11.998800</w:t>
            </w:r>
            <w:r>
              <w:rPr>
                <w:rFonts w:hint="default" w:cstheme="minorHAnsi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"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集体所有</w:t>
            </w: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水产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养殖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2"/>
                <w:szCs w:val="28"/>
                <w:lang w:eastAsia="zh-CN"/>
              </w:rPr>
            </w:pPr>
          </w:p>
        </w:tc>
        <w:tc>
          <w:tcPr>
            <w:tcW w:w="981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工厂化</w:t>
            </w:r>
          </w:p>
        </w:tc>
        <w:tc>
          <w:tcPr>
            <w:tcW w:w="130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36"/>
                <w:lang w:val="en-US" w:eastAsia="zh-CN"/>
              </w:rPr>
              <w:t>14年</w:t>
            </w:r>
          </w:p>
        </w:tc>
      </w:tr>
    </w:tbl>
    <w:p>
      <w:pPr>
        <w:jc w:val="center"/>
        <w:rPr>
          <w:rFonts w:hint="default" w:ascii="方正小标宋_GBK" w:hAnsi="方正小标宋_GBK" w:eastAsia="宋体" w:cs="方正小标宋_GBK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水域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基本情况表</w:t>
      </w:r>
      <w:bookmarkStart w:id="0" w:name="_GoBack"/>
      <w:bookmarkEnd w:id="0"/>
    </w:p>
    <w:p/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A2D48"/>
    <w:rsid w:val="680C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2026-04-14T03:01:00Z</dcterms:created>
  <dc:creator>Administrator</dc:creator>
  <cp:lastModifiedBy>WPS_1762608182</cp:lastModifiedBy>
  <dcterms:modified xsi:type="dcterms:W3CDTF">2026-04-14T03:05:03Z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AD5E26261BE14CAF9BE3467FFD9B848A</vt:lpwstr>
  </property>
</Properties>
</file>