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0D2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720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紫金县城区互联网租赁自行车投放运营申请表</w:t>
      </w:r>
    </w:p>
    <w:p w14:paraId="48C91C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3F6C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5" w:hRule="atLeast"/>
        </w:trPr>
        <w:tc>
          <w:tcPr>
            <w:tcW w:w="8480" w:type="dxa"/>
          </w:tcPr>
          <w:p w14:paraId="3F1E9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firstLine="2891" w:firstLineChars="800"/>
              <w:rPr>
                <w:rFonts w:hint="eastAsia" w:ascii="仿宋" w:hAnsi="仿宋" w:eastAsia="仿宋" w:cs="仿宋"/>
                <w:b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highlight w:val="none"/>
                <w:lang w:val="en-US" w:eastAsia="zh-CN"/>
              </w:rPr>
              <w:t>申请人基本信息表</w:t>
            </w:r>
          </w:p>
          <w:p w14:paraId="66B2DE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firstLine="2560" w:firstLineChars="8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25561F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运营企业名称：（盖章）</w:t>
            </w:r>
          </w:p>
          <w:p w14:paraId="6DBD6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021060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264B7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法定代表人签字或印章：</w:t>
            </w:r>
          </w:p>
          <w:p w14:paraId="070D8F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2818A7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660941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授权代表人签字：</w:t>
            </w:r>
          </w:p>
          <w:p w14:paraId="391168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0C484F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62B9DE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通讯地址：</w:t>
            </w:r>
          </w:p>
          <w:p w14:paraId="1D3DB3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16A4DB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联系方式：</w:t>
            </w:r>
          </w:p>
          <w:p w14:paraId="1A7BEB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30EF9B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电子邮箱：</w:t>
            </w:r>
          </w:p>
          <w:p w14:paraId="563AC3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 w14:paraId="215B4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6C584E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说明：申请在紫金县城区投放互联网租赁自行车的运营企业应填写本表，并同时提交其他相关材料。</w:t>
      </w:r>
    </w:p>
    <w:p w14:paraId="6C3AF4E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60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D2AA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D2AA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2026-01-04T07:09:56Z</dcterms:created>
  <dc:creator>Administrator</dc:creator>
  <cp:lastModifiedBy>abb</cp:lastModifiedBy>
  <dcterms:modified xsi:type="dcterms:W3CDTF">2026-01-04T07:10:02Z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eyJoZGlkIjoiNDhkYjQ1YWY4MmRiNzQxNjM5MjFmOGU5ZjFmNTUyNDUiLCJ1c2VySWQiOiIyNDc0Mzk2NTIifQ==</vt:lpwstr>
  </property>
  <property fmtid="{D5CDD505-2E9C-101B-9397-08002B2CF9AE}" pid="4" name="ICV">
    <vt:lpwstr>AD6D882960794763BF3CBBA46FA55D77_12</vt:lpwstr>
  </property>
</Properties>
</file>