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26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36"/>
          <w:lang w:val="en-US" w:eastAsia="zh-CN"/>
        </w:rPr>
        <w:t>2</w:t>
      </w:r>
    </w:p>
    <w:p w14:paraId="7E00EB0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书</w:t>
      </w:r>
    </w:p>
    <w:p w14:paraId="7D08F2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致：</w:t>
      </w:r>
      <w:r>
        <w:rPr>
          <w:rFonts w:hint="eastAsia" w:ascii="仿宋" w:hAnsi="仿宋" w:eastAsia="仿宋"/>
          <w:sz w:val="30"/>
          <w:szCs w:val="30"/>
          <w:lang w:eastAsia="zh-CN"/>
        </w:rPr>
        <w:t>紫金</w:t>
      </w:r>
      <w:r>
        <w:rPr>
          <w:rFonts w:hint="eastAsia" w:ascii="仿宋" w:hAnsi="仿宋" w:eastAsia="仿宋"/>
          <w:sz w:val="30"/>
          <w:szCs w:val="30"/>
        </w:rPr>
        <w:t>县</w:t>
      </w:r>
      <w:r>
        <w:rPr>
          <w:rFonts w:hint="eastAsia" w:ascii="仿宋" w:hAnsi="仿宋" w:eastAsia="仿宋"/>
          <w:sz w:val="30"/>
          <w:szCs w:val="30"/>
          <w:lang w:eastAsia="zh-CN"/>
        </w:rPr>
        <w:t>自然</w:t>
      </w:r>
      <w:r>
        <w:rPr>
          <w:rFonts w:hint="eastAsia" w:ascii="仿宋" w:hAnsi="仿宋" w:eastAsia="仿宋"/>
          <w:sz w:val="30"/>
          <w:szCs w:val="30"/>
        </w:rPr>
        <w:t>资源局</w:t>
      </w:r>
    </w:p>
    <w:p w14:paraId="52BBE6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公司为测绘x级资质单位（证书编号：），注册资本x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，法定代表人：</w:t>
      </w:r>
      <w:r>
        <w:rPr>
          <w:rFonts w:ascii="仿宋" w:hAnsi="仿宋" w:eastAsia="仿宋"/>
          <w:sz w:val="30"/>
          <w:szCs w:val="30"/>
        </w:rPr>
        <w:t>xx</w:t>
      </w:r>
      <w:r>
        <w:rPr>
          <w:rFonts w:hint="eastAsia" w:ascii="仿宋" w:hAnsi="仿宋" w:eastAsia="仿宋"/>
          <w:sz w:val="30"/>
          <w:szCs w:val="30"/>
        </w:rPr>
        <w:t>，注册地址：x</w:t>
      </w:r>
      <w:r>
        <w:rPr>
          <w:rFonts w:ascii="仿宋" w:hAnsi="仿宋" w:eastAsia="仿宋"/>
          <w:sz w:val="30"/>
          <w:szCs w:val="30"/>
        </w:rPr>
        <w:t>x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26E315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为确保在</w:t>
      </w:r>
      <w:r>
        <w:rPr>
          <w:rFonts w:hint="eastAsia" w:ascii="仿宋" w:hAnsi="仿宋" w:eastAsia="仿宋"/>
          <w:sz w:val="30"/>
          <w:szCs w:val="30"/>
          <w:lang w:eastAsia="zh-CN"/>
        </w:rPr>
        <w:t>紫金</w:t>
      </w:r>
      <w:r>
        <w:rPr>
          <w:rFonts w:hint="eastAsia" w:ascii="仿宋" w:hAnsi="仿宋" w:eastAsia="仿宋"/>
          <w:sz w:val="30"/>
          <w:szCs w:val="30"/>
        </w:rPr>
        <w:t>区域内顺利开展测绘工作，我公司在此作如下承诺：</w:t>
      </w:r>
    </w:p>
    <w:p w14:paraId="22FE4C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1、遵纪守法，严格执行相关测绘规范实施测绘作业。</w:t>
      </w:r>
    </w:p>
    <w:p w14:paraId="0946EB4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测绘项目的收费标准统一按照《关于制定我省房地产测绘收费标准的复函》（粤价函〔1998〕548号）、《测绘工程产品价格》（国测财字〔2002〕3号）及《测绘生产成本费用定额》（财建字〔2009〕17号）的有关规定执行。</w:t>
      </w:r>
    </w:p>
    <w:p w14:paraId="058EB02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3、改进工作作风，提高服务水平。强化服务意识，端正服务态度，切实改进工作作风，不以无正当理由拒绝受理测绘委托。</w:t>
      </w:r>
    </w:p>
    <w:p w14:paraId="47D9DB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4、坚决做到不利用职务之便吃、拿、卡、要；不以权谋私、假公济私：不接受委托人的宴请、娱乐活动安排等好处。</w:t>
      </w:r>
    </w:p>
    <w:p w14:paraId="19F123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5、接受社会监督，严格责任追究。凡我公司工作人员违反承诺的，造成不良影响的，将按照有关规定严格追究相关责任人的责任。</w:t>
      </w:r>
    </w:p>
    <w:p w14:paraId="5460044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079D5F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3286700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位： （公章）</w:t>
      </w:r>
    </w:p>
    <w:p w14:paraId="18B287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120" w:firstLineChars="1600"/>
        <w:jc w:val="both"/>
        <w:textAlignment w:val="auto"/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150B9"/>
    <w:rsid w:val="33C150B9"/>
    <w:rsid w:val="7B23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连平县自然资源局</Company>
  <Pages>1</Pages>
  <Words>383</Words>
  <Characters>399</Characters>
  <Lines>0</Lines>
  <Paragraphs>0</Paragraphs>
  <TotalTime>0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2024-12-16T07:39:00Z</dcterms:created>
  <dc:creator>Administrator</dc:creator>
  <cp:lastModifiedBy>WPS_1602472383</cp:lastModifiedBy>
  <cp:lastPrinted>2025-12-04T02:17:31Z</cp:lastPrinted>
  <dcterms:modified xsi:type="dcterms:W3CDTF">2025-12-04T02:19:32Z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90E69E924DFF477BAF18764EE6F70BD3</vt:lpwstr>
  </property>
  <property fmtid="{D5CDD505-2E9C-101B-9397-08002B2CF9AE}" pid="4" name="KSOTemplateDocerSaveRecord">
    <vt:lpwstr>eyJoZGlkIjoiZjkyNzgxY2RlNzUwZmI5ODFmMmUzNjZlMTRjMzZhN2UiLCJ1c2VySWQiOiIxMTMwMjc1ODMyIn0=</vt:lpwstr>
  </property>
</Properties>
</file>