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D6C3A">
      <w:pPr>
        <w:rPr>
          <w:rFonts w:hint="eastAsia" w:ascii="仿宋_GB2312" w:hAnsi="楷体" w:eastAsia="仿宋_GB2312"/>
          <w:sz w:val="32"/>
        </w:rPr>
      </w:pPr>
    </w:p>
    <w:p w14:paraId="1D0CD096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</w:p>
    <w:p w14:paraId="476E2F13">
      <w:pPr>
        <w:rPr>
          <w:rFonts w:hint="eastAsia" w:ascii="仿宋_GB2312" w:eastAsia="仿宋_GB2312"/>
          <w:sz w:val="32"/>
        </w:rPr>
      </w:pPr>
    </w:p>
    <w:p w14:paraId="746873B9">
      <w:pPr>
        <w:rPr>
          <w:rFonts w:hint="eastAsia" w:ascii="仿宋_GB2312" w:eastAsia="仿宋_GB2312"/>
          <w:sz w:val="32"/>
        </w:rPr>
      </w:pPr>
    </w:p>
    <w:p w14:paraId="5F50E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2024年现代农业产业“补改投”试点项目</w:t>
      </w:r>
    </w:p>
    <w:p w14:paraId="33B6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紫金蝉茶市场开拓项目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申报书</w:t>
      </w:r>
    </w:p>
    <w:p w14:paraId="74142433">
      <w:pPr>
        <w:ind w:firstLine="630"/>
        <w:jc w:val="center"/>
        <w:rPr>
          <w:rFonts w:hint="eastAsia" w:ascii="仿宋_GB2312" w:eastAsia="仿宋_GB2312"/>
          <w:sz w:val="32"/>
        </w:rPr>
      </w:pPr>
    </w:p>
    <w:p w14:paraId="6A115E83">
      <w:pPr>
        <w:rPr>
          <w:rFonts w:hint="eastAsia" w:ascii="仿宋_GB2312" w:eastAsia="仿宋_GB2312"/>
          <w:sz w:val="32"/>
        </w:rPr>
      </w:pPr>
    </w:p>
    <w:p w14:paraId="2A920C6E">
      <w:pPr>
        <w:ind w:firstLine="630"/>
        <w:rPr>
          <w:rFonts w:hint="eastAsia" w:ascii="仿宋_GB2312" w:eastAsia="仿宋_GB2312"/>
          <w:sz w:val="32"/>
          <w:u w:val="single"/>
        </w:rPr>
      </w:pPr>
    </w:p>
    <w:p w14:paraId="31231795">
      <w:pPr>
        <w:ind w:firstLine="630"/>
        <w:rPr>
          <w:rFonts w:hint="eastAsia" w:ascii="仿宋_GB2312" w:eastAsia="仿宋_GB2312"/>
          <w:sz w:val="32"/>
        </w:rPr>
      </w:pPr>
    </w:p>
    <w:p w14:paraId="7DFAC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34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-11"/>
          <w:sz w:val="32"/>
          <w:szCs w:val="32"/>
        </w:rPr>
        <w:t>项目</w:t>
      </w:r>
      <w:r>
        <w:rPr>
          <w:rFonts w:hint="eastAsia" w:ascii="宋体" w:hAnsi="宋体" w:eastAsia="宋体" w:cs="宋体"/>
          <w:spacing w:val="-11"/>
          <w:sz w:val="32"/>
          <w:szCs w:val="32"/>
          <w:lang w:eastAsia="zh-CN"/>
        </w:rPr>
        <w:t>申报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单位(签章)</w:t>
      </w:r>
      <w:r>
        <w:rPr>
          <w:rFonts w:hint="eastAsia" w:ascii="宋体" w:hAnsi="宋体" w:eastAsia="宋体" w:cs="宋体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 w14:paraId="68F80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34"/>
        <w:textAlignment w:val="auto"/>
        <w:rPr>
          <w:rFonts w:hint="eastAsia"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负     责      人: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</w:t>
      </w:r>
    </w:p>
    <w:p w14:paraId="393AE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34"/>
        <w:textAlignment w:val="auto"/>
        <w:rPr>
          <w:rFonts w:hint="eastAsia"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联   系   电   话: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</w:t>
      </w:r>
    </w:p>
    <w:p w14:paraId="218A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34"/>
        <w:textAlignment w:val="auto"/>
        <w:rPr>
          <w:rFonts w:hint="eastAsia"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申   报   日   期: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</w:t>
      </w:r>
    </w:p>
    <w:p w14:paraId="205A54C2">
      <w:pPr>
        <w:ind w:firstLine="630"/>
        <w:rPr>
          <w:rFonts w:hint="eastAsia" w:ascii="仿宋_GB2312" w:eastAsia="仿宋_GB2312"/>
          <w:sz w:val="32"/>
        </w:rPr>
      </w:pPr>
    </w:p>
    <w:p w14:paraId="6A26F8A7">
      <w:pPr>
        <w:rPr>
          <w:rFonts w:hint="eastAsia" w:ascii="仿宋_GB2312" w:eastAsia="仿宋_GB2312"/>
          <w:sz w:val="32"/>
        </w:rPr>
      </w:pPr>
    </w:p>
    <w:p w14:paraId="7B65C282">
      <w:pPr>
        <w:rPr>
          <w:rFonts w:hint="eastAsia" w:ascii="仿宋_GB2312" w:eastAsia="仿宋_GB2312"/>
          <w:sz w:val="32"/>
        </w:rPr>
      </w:pPr>
    </w:p>
    <w:p w14:paraId="4886D886">
      <w:pPr>
        <w:rPr>
          <w:rFonts w:hint="eastAsia" w:ascii="仿宋_GB2312" w:eastAsia="仿宋_GB2312"/>
          <w:sz w:val="32"/>
        </w:rPr>
      </w:pPr>
    </w:p>
    <w:p w14:paraId="159B4B86">
      <w:pPr>
        <w:rPr>
          <w:rFonts w:hint="eastAsia" w:ascii="仿宋_GB2312" w:eastAsia="仿宋_GB2312"/>
          <w:sz w:val="32"/>
        </w:rPr>
      </w:pPr>
    </w:p>
    <w:p w14:paraId="3EA1133E">
      <w:pPr>
        <w:rPr>
          <w:rFonts w:hint="eastAsia" w:ascii="仿宋_GB2312" w:eastAsia="仿宋_GB2312"/>
          <w:sz w:val="32"/>
        </w:rPr>
      </w:pPr>
    </w:p>
    <w:p w14:paraId="2684BA5C">
      <w:pPr>
        <w:rPr>
          <w:rFonts w:hint="eastAsia" w:ascii="仿宋_GB2312" w:eastAsia="仿宋_GB2312"/>
          <w:sz w:val="32"/>
        </w:rPr>
      </w:pPr>
    </w:p>
    <w:p w14:paraId="15262136">
      <w:pPr>
        <w:numPr>
          <w:ilvl w:val="0"/>
          <w:numId w:val="1"/>
        </w:numPr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项目基本信息</w:t>
      </w:r>
    </w:p>
    <w:p w14:paraId="3F872920">
      <w:pPr>
        <w:ind w:left="720" w:right="420" w:firstLine="6840" w:firstLineChars="2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单位：万元</w:t>
      </w:r>
    </w:p>
    <w:tbl>
      <w:tblPr>
        <w:tblStyle w:val="3"/>
        <w:tblW w:w="102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434"/>
        <w:gridCol w:w="1201"/>
        <w:gridCol w:w="1266"/>
        <w:gridCol w:w="1369"/>
        <w:gridCol w:w="1202"/>
        <w:gridCol w:w="1207"/>
      </w:tblGrid>
      <w:tr w14:paraId="5BE71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595" w:type="dxa"/>
            <w:noWrap w:val="0"/>
            <w:vAlign w:val="center"/>
          </w:tcPr>
          <w:p w14:paraId="694C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1.项目名称</w:t>
            </w:r>
          </w:p>
        </w:tc>
        <w:tc>
          <w:tcPr>
            <w:tcW w:w="7679" w:type="dxa"/>
            <w:gridSpan w:val="6"/>
            <w:noWrap w:val="0"/>
            <w:vAlign w:val="center"/>
          </w:tcPr>
          <w:p w14:paraId="25D346A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紫金蝉茶市场开拓项目</w:t>
            </w:r>
          </w:p>
        </w:tc>
      </w:tr>
      <w:tr w14:paraId="05EAF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95" w:type="dxa"/>
            <w:vMerge w:val="restart"/>
            <w:noWrap w:val="0"/>
            <w:vAlign w:val="center"/>
          </w:tcPr>
          <w:p w14:paraId="70113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3" w:rightChars="54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申报单位</w:t>
            </w:r>
          </w:p>
          <w:p w14:paraId="49B66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3" w:rightChars="54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基本信息</w:t>
            </w:r>
          </w:p>
        </w:tc>
        <w:tc>
          <w:tcPr>
            <w:tcW w:w="1434" w:type="dxa"/>
            <w:noWrap w:val="0"/>
            <w:vAlign w:val="center"/>
          </w:tcPr>
          <w:p w14:paraId="03FF70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  称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11B90C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CFC9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703BE7E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603B9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  址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0BDB1F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4D11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4EE8281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ADD87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64E998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863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1F31803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7DA7D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23C780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FBC1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60BCA45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C63C3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开户银行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3A5776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9CAB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1F80971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DE5CB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银行账号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4F9521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B4DF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2F0EAC9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64F16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注册资本</w:t>
            </w:r>
          </w:p>
        </w:tc>
        <w:tc>
          <w:tcPr>
            <w:tcW w:w="24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D22C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25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固定资产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7C1D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C2D8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3DA5F1F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6369A0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注册日期</w:t>
            </w:r>
          </w:p>
        </w:tc>
        <w:tc>
          <w:tcPr>
            <w:tcW w:w="24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9E65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CF0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经营时间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9A8CF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C304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31E9A39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E3D304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上年</w:t>
            </w:r>
          </w:p>
          <w:p w14:paraId="7459AC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利税</w:t>
            </w:r>
          </w:p>
        </w:tc>
        <w:tc>
          <w:tcPr>
            <w:tcW w:w="1201" w:type="dxa"/>
            <w:noWrap w:val="0"/>
            <w:vAlign w:val="center"/>
          </w:tcPr>
          <w:p w14:paraId="4391F7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8979D4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 债</w:t>
            </w:r>
          </w:p>
        </w:tc>
        <w:tc>
          <w:tcPr>
            <w:tcW w:w="1369" w:type="dxa"/>
            <w:noWrap w:val="0"/>
            <w:vAlign w:val="center"/>
          </w:tcPr>
          <w:p w14:paraId="3933D9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1C5F47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税 收</w:t>
            </w:r>
          </w:p>
        </w:tc>
        <w:tc>
          <w:tcPr>
            <w:tcW w:w="1207" w:type="dxa"/>
            <w:noWrap w:val="0"/>
            <w:vAlign w:val="center"/>
          </w:tcPr>
          <w:p w14:paraId="25E208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7359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2B27749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7C990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就业</w:t>
            </w:r>
          </w:p>
          <w:p w14:paraId="791064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人数</w:t>
            </w:r>
          </w:p>
        </w:tc>
        <w:tc>
          <w:tcPr>
            <w:tcW w:w="1201" w:type="dxa"/>
            <w:noWrap w:val="0"/>
            <w:vAlign w:val="center"/>
          </w:tcPr>
          <w:p w14:paraId="5868F5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62779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销售</w:t>
            </w:r>
          </w:p>
          <w:p w14:paraId="0118DA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收入</w:t>
            </w:r>
          </w:p>
        </w:tc>
        <w:tc>
          <w:tcPr>
            <w:tcW w:w="1369" w:type="dxa"/>
            <w:noWrap w:val="0"/>
            <w:vAlign w:val="center"/>
          </w:tcPr>
          <w:p w14:paraId="58D8E5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75E956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利 润</w:t>
            </w:r>
          </w:p>
        </w:tc>
        <w:tc>
          <w:tcPr>
            <w:tcW w:w="1207" w:type="dxa"/>
            <w:noWrap w:val="0"/>
            <w:vAlign w:val="center"/>
          </w:tcPr>
          <w:p w14:paraId="4F42E15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C1E2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79653C1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79" w:type="dxa"/>
            <w:gridSpan w:val="6"/>
            <w:noWrap w:val="0"/>
            <w:vAlign w:val="center"/>
          </w:tcPr>
          <w:p w14:paraId="20B0774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注：并提供项目单位有关资质材料复印件</w:t>
            </w:r>
          </w:p>
        </w:tc>
      </w:tr>
    </w:tbl>
    <w:p w14:paraId="0F8FCDB0">
      <w:pPr>
        <w:jc w:val="left"/>
        <w:rPr>
          <w:rFonts w:hint="eastAsia" w:ascii="仿宋_GB2312" w:eastAsia="仿宋_GB2312"/>
          <w:szCs w:val="21"/>
        </w:rPr>
      </w:pPr>
    </w:p>
    <w:tbl>
      <w:tblPr>
        <w:tblStyle w:val="3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843"/>
      </w:tblGrid>
      <w:tr w14:paraId="3087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3.申报单位概况</w:t>
            </w: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FD2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（申报单位基本情况、技术条件、管理运行机制等。）</w:t>
            </w:r>
          </w:p>
          <w:p w14:paraId="2444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A109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08A1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8F3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8387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45BF3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32F9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7D9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FEEB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7E5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E522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662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DC0F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11CC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66A3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1443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75D1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8C0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8BE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7CB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79A8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7C63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D82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2606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B3E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3069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8D31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5A0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338E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231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32"/>
              </w:rPr>
            </w:pPr>
          </w:p>
        </w:tc>
      </w:tr>
      <w:tr w14:paraId="0872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4" w:hRule="atLeast"/>
        </w:trPr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4.项目合作优势</w:t>
            </w: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5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（是否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具备市场开拓销售能力，需要深耕茶行业销售市场，是否具备履行合同、偿还债务的能力，具备茶叶销售渠道资源优势等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。）</w:t>
            </w:r>
          </w:p>
          <w:p w14:paraId="1DD43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  <w:bookmarkStart w:id="0" w:name="_GoBack"/>
            <w:bookmarkEnd w:id="0"/>
          </w:p>
          <w:p w14:paraId="04044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9212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905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19EA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EFD4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CFE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A4F0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0A1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D33F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7C7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DCF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394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FD61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521F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EFB3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333A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6D3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5F10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2548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745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</w:tc>
      </w:tr>
      <w:tr w14:paraId="6B27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0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>5.项目单位责任</w:t>
            </w: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1C09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项目单位（盖章）：          法人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/授权代表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（签字）：</w:t>
            </w:r>
          </w:p>
        </w:tc>
      </w:tr>
      <w:tr w14:paraId="340A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714E72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5275E"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单位法人对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申报材料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的准确性、真实性负责。</w:t>
            </w:r>
          </w:p>
        </w:tc>
      </w:tr>
    </w:tbl>
    <w:p w14:paraId="4C3C52CF"/>
    <w:sectPr>
      <w:footerReference r:id="rId3" w:type="default"/>
      <w:footerReference r:id="rId4" w:type="even"/>
      <w:pgSz w:w="11906" w:h="16838"/>
      <w:pgMar w:top="1077" w:right="1304" w:bottom="1077" w:left="130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A8607">
    <w:pPr>
      <w:pStyle w:val="2"/>
      <w:jc w:val="center"/>
    </w:pPr>
    <w:r>
      <w:rPr>
        <w:rFonts w:hint="eastAsia" w:ascii="仿宋_GB2312" w:hAnsi="仿宋_GB2312" w:eastAsia="仿宋_GB2312" w:cs="仿宋_GB2312"/>
      </w:rPr>
      <w:fldChar w:fldCharType="begin"/>
    </w:r>
    <w:r>
      <w:rPr>
        <w:rFonts w:hint="eastAsia" w:ascii="仿宋_GB2312" w:hAnsi="仿宋_GB2312" w:eastAsia="仿宋_GB2312" w:cs="仿宋_GB2312"/>
      </w:rPr>
      <w:instrText xml:space="preserve"> PAGE   \* MERGEFORMAT </w:instrText>
    </w:r>
    <w:r>
      <w:rPr>
        <w:rFonts w:hint="eastAsia" w:ascii="仿宋_GB2312" w:hAnsi="仿宋_GB2312" w:eastAsia="仿宋_GB2312" w:cs="仿宋_GB2312"/>
      </w:rPr>
      <w:fldChar w:fldCharType="separate"/>
    </w:r>
    <w:r>
      <w:rPr>
        <w:rFonts w:hint="eastAsia" w:ascii="仿宋_GB2312" w:hAnsi="仿宋_GB2312" w:eastAsia="仿宋_GB2312" w:cs="仿宋_GB2312"/>
        <w:lang w:val="zh-CN"/>
      </w:rPr>
      <w:t>7</w:t>
    </w:r>
    <w:r>
      <w:rPr>
        <w:rFonts w:hint="eastAsia" w:ascii="仿宋_GB2312" w:hAnsi="仿宋_GB2312" w:eastAsia="仿宋_GB2312" w:cs="仿宋_GB2312"/>
      </w:rPr>
      <w:fldChar w:fldCharType="end"/>
    </w:r>
  </w:p>
  <w:p w14:paraId="1B430C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EF4D4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 w14:paraId="3BEFD4E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7469D"/>
    <w:multiLevelType w:val="multilevel"/>
    <w:tmpl w:val="1647469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C3B38"/>
    <w:rsid w:val="0636723D"/>
    <w:rsid w:val="240D4867"/>
    <w:rsid w:val="273F6C17"/>
    <w:rsid w:val="60030617"/>
    <w:rsid w:val="673F291D"/>
    <w:rsid w:val="6ABC3B38"/>
    <w:rsid w:val="764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宋体" w:hAnsi="宋体"/>
      <w:color w:val="00000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</Words>
  <Characters>326</Characters>
  <Lines>0</Lines>
  <Paragraphs>0</Paragraphs>
  <TotalTime>1</TotalTime>
  <ScaleCrop>false</ScaleCrop>
  <LinksUpToDate>false</LinksUpToDate>
  <CharactersWithSpaces>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2025-08-05T07:37:00Z</dcterms:created>
  <dc:creator>wong</dc:creator>
  <cp:lastModifiedBy>wong</cp:lastModifiedBy>
  <dcterms:modified xsi:type="dcterms:W3CDTF">2025-08-07T02:34:39Z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ED96088F8B284601A1E10D43B840098D_13</vt:lpwstr>
  </property>
  <property fmtid="{D5CDD505-2E9C-101B-9397-08002B2CF9AE}" pid="4" name="KSOTemplateDocerSaveRecord">
    <vt:lpwstr>eyJoZGlkIjoiZDIzMGE5OTY0NmNlMWI0Y2Q4NWM5NWJjNTc0ODE0ZjEiLCJ1c2VySWQiOiIzNjI1MjgwMDcifQ==</vt:lpwstr>
  </property>
</Properties>
</file>