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shd w:val="clear" w:color="auto" w:fill="auto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一、考生必须携带本人</w:t>
      </w:r>
      <w:r>
        <w:rPr>
          <w:rFonts w:hint="eastAsia" w:ascii="宋体" w:hAnsi="宋体" w:eastAsia="方正仿宋_GBK" w:cs="方正仿宋_GBK"/>
          <w:bCs/>
          <w:color w:val="000000"/>
          <w:sz w:val="32"/>
          <w:szCs w:val="32"/>
          <w:highlight w:val="none"/>
          <w:shd w:val="clear" w:color="auto" w:fill="auto"/>
        </w:rPr>
        <w:t>有效期内二代居民身份证的原件，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于考试当天按规定时间内到达面试指定地点报到，参加面试抽签。凡未在规定时间内到达或携带证件不齐全的考生，视为放弃面试资格。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二、考生所携带的通讯工具和音频、视频发射、接收设备关闭后连同背包、书包等其他物品交工作人员统一保管，考完离场时领回。如未按要求上缴上述物品的，一经发现，按违规处理，取消面试资格。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三、考生不得穿戴有职业特征或者有明显特殊文字、图案标识的服装、饰品参加面试，一经发现，按违规处理，取消面试资格。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四、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五、在面试中，考生必须以普通话进行发言。不得报告、透露或暗示本人姓名、毕业院校、工作单位等个人信息。如考生透露个人信息，按违规处理，取消面试成绩。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六、面试结束后，考生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  <w:lang w:eastAsia="zh-CN"/>
        </w:rPr>
        <w:t>到候分室候分，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领取并签收面试成绩回执。考生签收面试成绩回执后，按照工作人员指定的路线立即离开考场，不得在考场附近逗留。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七、考生要服从现场工作人员的管理，接受工作人员的监督和检查，对违反面试规定的，将按照《事业单位公开招聘违纪违规处理办法》进行严肃处理。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zQ1Y2Q3MDY2YWU4MDM2Y2E5OTI0OWJlNGI2ZTMifQ=="/>
  </w:docVars>
  <w:rsids>
    <w:rsidRoot w:val="093A2224"/>
    <w:rsid w:val="03081A7B"/>
    <w:rsid w:val="093A2224"/>
    <w:rsid w:val="1CA11B13"/>
    <w:rsid w:val="5F3D4524"/>
    <w:rsid w:val="606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600</Characters>
  <Lines>0</Lines>
  <Paragraphs>0</Paragraphs>
  <TotalTime>18</TotalTime>
  <ScaleCrop>false</ScaleCrop>
  <LinksUpToDate>false</LinksUpToDate>
  <CharactersWithSpaces>600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2024-05-30T07:21:00Z</dcterms:created>
  <dc:creator>MSUsers</dc:creator>
  <cp:lastModifiedBy>Lenovo</cp:lastModifiedBy>
  <cp:lastPrinted>2025-06-16T02:46:32Z</cp:lastPrinted>
  <dcterms:modified xsi:type="dcterms:W3CDTF">2025-06-16T02:46:50Z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59778A29261343F48252FFF5271E1751_13</vt:lpwstr>
  </property>
  <property fmtid="{D5CDD505-2E9C-101B-9397-08002B2CF9AE}" pid="4" name="KSOTemplateDocerSaveRecord">
    <vt:lpwstr>eyJoZGlkIjoiNjA2ZDgyZmI0N2RlYjhmNzYyZTRkMWU1YTk1NzQyYzQiLCJ1c2VySWQiOiI4ODc4Mzc3NDIifQ==</vt:lpwstr>
  </property>
</Properties>
</file>